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A7469" w14:textId="77777777" w:rsidR="00B1221E" w:rsidRDefault="00721F15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0" allowOverlap="1" wp14:anchorId="13FDF258" wp14:editId="1046D5C4">
            <wp:simplePos x="0" y="0"/>
            <wp:positionH relativeFrom="page">
              <wp:posOffset>1581150</wp:posOffset>
            </wp:positionH>
            <wp:positionV relativeFrom="page">
              <wp:posOffset>704850</wp:posOffset>
            </wp:positionV>
            <wp:extent cx="600828" cy="792000"/>
            <wp:effectExtent l="0" t="0" r="8772" b="0"/>
            <wp:wrapNone/>
            <wp:docPr id="2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30D33B" w14:textId="77777777" w:rsidR="00B1221E" w:rsidRPr="00071E78" w:rsidRDefault="00B1221E" w:rsidP="00B1221E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1B247EA3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REPUBLIKA HRVATSKA</w:t>
      </w:r>
    </w:p>
    <w:p w14:paraId="621B04F6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419A31BA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 GRAD PREGRADA</w:t>
      </w:r>
    </w:p>
    <w:p w14:paraId="537276AC" w14:textId="77777777" w:rsidR="00B1221E" w:rsidRPr="00071E78" w:rsidRDefault="00B1221E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1E78">
        <w:rPr>
          <w:rFonts w:ascii="Times New Roman" w:hAnsi="Times New Roman" w:cs="Times New Roman"/>
          <w:sz w:val="24"/>
          <w:szCs w:val="24"/>
        </w:rPr>
        <w:t xml:space="preserve">GRADSKO VIJEĆE                                                                     </w:t>
      </w:r>
    </w:p>
    <w:p w14:paraId="4006A468" w14:textId="77777777" w:rsidR="00727650" w:rsidRDefault="00727650" w:rsidP="00B1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29AC2" w14:textId="77777777" w:rsidR="00860CAE" w:rsidRPr="0039035A" w:rsidRDefault="00860CAE" w:rsidP="00860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35A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940-01/24-01/25</w:t>
      </w:r>
    </w:p>
    <w:p w14:paraId="4FB7C776" w14:textId="75B7356E" w:rsidR="00860CAE" w:rsidRPr="0039035A" w:rsidRDefault="00860CAE" w:rsidP="00860C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35A">
        <w:rPr>
          <w:rFonts w:ascii="Times New Roman" w:hAnsi="Times New Roman" w:cs="Times New Roman"/>
          <w:sz w:val="24"/>
          <w:szCs w:val="24"/>
        </w:rPr>
        <w:t>URBROJ: 2140-5-02-24-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4460599B" w14:textId="6E3686F4" w:rsidR="00AE2DB2" w:rsidRDefault="002D2D8A" w:rsidP="00AE2D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AC5A5A">
        <w:rPr>
          <w:rFonts w:ascii="Times New Roman" w:hAnsi="Times New Roman" w:cs="Times New Roman"/>
          <w:sz w:val="24"/>
          <w:szCs w:val="24"/>
        </w:rPr>
        <w:t>1</w:t>
      </w:r>
      <w:r w:rsidR="008310EB">
        <w:rPr>
          <w:rFonts w:ascii="Times New Roman" w:hAnsi="Times New Roman" w:cs="Times New Roman"/>
          <w:sz w:val="24"/>
          <w:szCs w:val="24"/>
        </w:rPr>
        <w:t>7</w:t>
      </w:r>
      <w:r w:rsidR="00B1221E" w:rsidRPr="00071E78">
        <w:rPr>
          <w:rFonts w:ascii="Times New Roman" w:hAnsi="Times New Roman" w:cs="Times New Roman"/>
          <w:sz w:val="24"/>
          <w:szCs w:val="24"/>
        </w:rPr>
        <w:t>.</w:t>
      </w:r>
      <w:r w:rsidR="00AE2DB2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lipnja</w:t>
      </w:r>
      <w:r w:rsidR="00AE2DB2">
        <w:rPr>
          <w:rFonts w:ascii="Times New Roman" w:hAnsi="Times New Roman" w:cs="Times New Roman"/>
          <w:sz w:val="24"/>
          <w:szCs w:val="24"/>
        </w:rPr>
        <w:t xml:space="preserve"> </w:t>
      </w:r>
      <w:r w:rsidR="00B1221E" w:rsidRPr="00071E78">
        <w:rPr>
          <w:rFonts w:ascii="Times New Roman" w:hAnsi="Times New Roman" w:cs="Times New Roman"/>
          <w:sz w:val="24"/>
          <w:szCs w:val="24"/>
        </w:rPr>
        <w:t>20</w:t>
      </w:r>
      <w:r w:rsidR="00B1221E">
        <w:rPr>
          <w:rFonts w:ascii="Times New Roman" w:hAnsi="Times New Roman" w:cs="Times New Roman"/>
          <w:sz w:val="24"/>
          <w:szCs w:val="24"/>
        </w:rPr>
        <w:t>2</w:t>
      </w:r>
      <w:r w:rsidR="008310EB">
        <w:rPr>
          <w:rFonts w:ascii="Times New Roman" w:hAnsi="Times New Roman" w:cs="Times New Roman"/>
          <w:sz w:val="24"/>
          <w:szCs w:val="24"/>
        </w:rPr>
        <w:t>4</w:t>
      </w:r>
      <w:r w:rsidR="00B1221E" w:rsidRPr="00071E78">
        <w:rPr>
          <w:rFonts w:ascii="Times New Roman" w:hAnsi="Times New Roman" w:cs="Times New Roman"/>
          <w:sz w:val="24"/>
          <w:szCs w:val="24"/>
        </w:rPr>
        <w:t>.</w:t>
      </w:r>
      <w:r w:rsidR="00B12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923EB9" w14:textId="77777777" w:rsidR="00AE2DB2" w:rsidRDefault="00AE2DB2" w:rsidP="00AE2D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29DEF" w14:textId="77777777" w:rsidR="00B1221E" w:rsidRPr="00911441" w:rsidRDefault="00B1221E" w:rsidP="00B1221E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68C1B7EF" w14:textId="12D1ED0B" w:rsidR="00B1221E" w:rsidRPr="00AC5A5A" w:rsidRDefault="00B1221E" w:rsidP="00FA1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5A5A">
        <w:rPr>
          <w:rFonts w:ascii="Times New Roman" w:hAnsi="Times New Roman" w:cs="Times New Roman"/>
          <w:sz w:val="24"/>
          <w:szCs w:val="24"/>
        </w:rPr>
        <w:t>Na temelju</w:t>
      </w:r>
      <w:r w:rsidR="00AC5A5A" w:rsidRPr="00AC5A5A">
        <w:rPr>
          <w:rFonts w:ascii="Times New Roman" w:hAnsi="Times New Roman" w:cs="Times New Roman"/>
          <w:sz w:val="24"/>
          <w:szCs w:val="24"/>
        </w:rPr>
        <w:t xml:space="preserve"> odredbe članka 35. Zakona o vlasništvu i drugim stvarnim pravima (“Narodne novine” broj 91/96, 68/98, 137/99, 22/00, 73/00, 129/00, 114/01, 79/06, 141/06, 146/08, 38/09, 153/09, 143/12, 152/14, 81/15-pročišćeni tekst i 94/17-ispravak pročišćenog teksta) </w:t>
      </w:r>
      <w:r w:rsidRPr="00AC5A5A">
        <w:rPr>
          <w:rFonts w:ascii="Times New Roman" w:hAnsi="Times New Roman" w:cs="Times New Roman"/>
          <w:sz w:val="24"/>
          <w:szCs w:val="24"/>
        </w:rPr>
        <w:t>i članka 32. Statuta Grada Pregrade („Službeni glasnik Krapinsko-zagorske županije“ br. 6/13, 17/13, 7/18, 16/18- pročišćeni tekst, 5/20, 8/21</w:t>
      </w:r>
      <w:r w:rsidR="00825C75" w:rsidRPr="00AC5A5A">
        <w:rPr>
          <w:rFonts w:ascii="Times New Roman" w:hAnsi="Times New Roman" w:cs="Times New Roman"/>
          <w:sz w:val="24"/>
          <w:szCs w:val="24"/>
        </w:rPr>
        <w:t>, 38/22</w:t>
      </w:r>
      <w:r w:rsidR="008310EB" w:rsidRPr="00AC5A5A">
        <w:rPr>
          <w:rFonts w:ascii="Times New Roman" w:hAnsi="Times New Roman" w:cs="Times New Roman"/>
          <w:sz w:val="24"/>
          <w:szCs w:val="24"/>
        </w:rPr>
        <w:t>, 40/23</w:t>
      </w:r>
      <w:r w:rsidRPr="00AC5A5A"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8310EB" w:rsidRPr="00AC5A5A">
        <w:rPr>
          <w:rFonts w:ascii="Times New Roman" w:hAnsi="Times New Roman" w:cs="Times New Roman"/>
          <w:sz w:val="24"/>
          <w:szCs w:val="24"/>
        </w:rPr>
        <w:t>21</w:t>
      </w:r>
      <w:r w:rsidRPr="00AC5A5A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8310EB" w:rsidRPr="00AC5A5A">
        <w:rPr>
          <w:rFonts w:ascii="Times New Roman" w:hAnsi="Times New Roman" w:cs="Times New Roman"/>
          <w:sz w:val="24"/>
          <w:szCs w:val="24"/>
        </w:rPr>
        <w:t>17</w:t>
      </w:r>
      <w:r w:rsidR="008D6B55" w:rsidRPr="00AC5A5A">
        <w:rPr>
          <w:rFonts w:ascii="Times New Roman" w:hAnsi="Times New Roman" w:cs="Times New Roman"/>
          <w:sz w:val="24"/>
          <w:szCs w:val="24"/>
        </w:rPr>
        <w:t>.</w:t>
      </w:r>
      <w:r w:rsidR="00AE2DB2" w:rsidRPr="00AC5A5A">
        <w:rPr>
          <w:rFonts w:ascii="Times New Roman" w:hAnsi="Times New Roman" w:cs="Times New Roman"/>
          <w:sz w:val="24"/>
          <w:szCs w:val="24"/>
        </w:rPr>
        <w:t xml:space="preserve"> </w:t>
      </w:r>
      <w:r w:rsidR="008310EB" w:rsidRPr="00AC5A5A">
        <w:rPr>
          <w:rFonts w:ascii="Times New Roman" w:hAnsi="Times New Roman" w:cs="Times New Roman"/>
          <w:sz w:val="24"/>
          <w:szCs w:val="24"/>
        </w:rPr>
        <w:t>lipnja</w:t>
      </w:r>
      <w:r w:rsidR="00AE2DB2" w:rsidRPr="00AC5A5A">
        <w:rPr>
          <w:rFonts w:ascii="Times New Roman" w:hAnsi="Times New Roman" w:cs="Times New Roman"/>
          <w:sz w:val="24"/>
          <w:szCs w:val="24"/>
        </w:rPr>
        <w:t xml:space="preserve"> </w:t>
      </w:r>
      <w:r w:rsidRPr="00AC5A5A">
        <w:rPr>
          <w:rFonts w:ascii="Times New Roman" w:hAnsi="Times New Roman" w:cs="Times New Roman"/>
          <w:sz w:val="24"/>
          <w:szCs w:val="24"/>
        </w:rPr>
        <w:t>202</w:t>
      </w:r>
      <w:r w:rsidR="008310EB" w:rsidRPr="00AC5A5A">
        <w:rPr>
          <w:rFonts w:ascii="Times New Roman" w:hAnsi="Times New Roman" w:cs="Times New Roman"/>
          <w:sz w:val="24"/>
          <w:szCs w:val="24"/>
        </w:rPr>
        <w:t>4</w:t>
      </w:r>
      <w:r w:rsidRPr="00AC5A5A">
        <w:rPr>
          <w:rFonts w:ascii="Times New Roman" w:hAnsi="Times New Roman" w:cs="Times New Roman"/>
          <w:sz w:val="24"/>
          <w:szCs w:val="24"/>
        </w:rPr>
        <w:t>. godine, donijelo je sljedeću</w:t>
      </w:r>
    </w:p>
    <w:p w14:paraId="628979C6" w14:textId="77777777" w:rsidR="003A0A28" w:rsidRPr="00071E78" w:rsidRDefault="003A0A28" w:rsidP="00FA1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8D16D6" w14:textId="03B1D967" w:rsidR="0058512E" w:rsidRDefault="00B1221E" w:rsidP="0058512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8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F6E6979" w14:textId="77777777" w:rsidR="00B1221E" w:rsidRPr="00071E78" w:rsidRDefault="00B1221E" w:rsidP="00B122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9522490"/>
      <w:r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bookmarkEnd w:id="0"/>
    <w:p w14:paraId="49D15686" w14:textId="77777777" w:rsidR="00B1221E" w:rsidRPr="00071E78" w:rsidRDefault="00B1221E" w:rsidP="00B1221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EF11E21" w14:textId="77777777" w:rsidR="00B1221E" w:rsidRDefault="00B1221E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1.</w:t>
      </w:r>
    </w:p>
    <w:p w14:paraId="031DD4D3" w14:textId="77777777" w:rsidR="00100538" w:rsidRPr="00071E78" w:rsidRDefault="00100538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A7A4772" w14:textId="5930A29A" w:rsidR="00B1221E" w:rsidRDefault="00B1221E" w:rsidP="00825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4D38">
        <w:rPr>
          <w:rFonts w:ascii="Times New Roman" w:hAnsi="Times New Roman" w:cs="Times New Roman"/>
          <w:sz w:val="24"/>
          <w:szCs w:val="24"/>
        </w:rPr>
        <w:t>Ukida se svojstvo javnog dobra u općoj uporabi na nekretnin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94D38">
        <w:rPr>
          <w:rFonts w:ascii="Times New Roman" w:hAnsi="Times New Roman" w:cs="Times New Roman"/>
          <w:sz w:val="24"/>
          <w:szCs w:val="24"/>
        </w:rPr>
        <w:t xml:space="preserve"> oznake </w:t>
      </w:r>
      <w:proofErr w:type="spellStart"/>
      <w:r w:rsidRPr="00F94D38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Pr="00F94D38">
        <w:rPr>
          <w:rFonts w:ascii="Times New Roman" w:hAnsi="Times New Roman" w:cs="Times New Roman"/>
          <w:sz w:val="24"/>
          <w:szCs w:val="24"/>
        </w:rPr>
        <w:t xml:space="preserve">. </w:t>
      </w:r>
      <w:r w:rsidR="008310EB">
        <w:rPr>
          <w:rFonts w:ascii="Times New Roman" w:hAnsi="Times New Roman" w:cs="Times New Roman"/>
          <w:sz w:val="24"/>
          <w:szCs w:val="24"/>
        </w:rPr>
        <w:t>1931/35</w:t>
      </w:r>
      <w:r w:rsidR="00CE6187">
        <w:rPr>
          <w:rFonts w:ascii="Times New Roman" w:hAnsi="Times New Roman" w:cs="Times New Roman"/>
          <w:sz w:val="24"/>
          <w:szCs w:val="24"/>
        </w:rPr>
        <w:t>,</w:t>
      </w:r>
      <w:r w:rsidR="003A0A28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PAŠNJAK PREGRADA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4D38">
        <w:rPr>
          <w:rFonts w:ascii="Times New Roman" w:hAnsi="Times New Roman" w:cs="Times New Roman"/>
          <w:sz w:val="24"/>
          <w:szCs w:val="24"/>
        </w:rPr>
        <w:t xml:space="preserve">ukupne površine </w:t>
      </w:r>
      <w:r w:rsidR="008310EB">
        <w:rPr>
          <w:rFonts w:ascii="Times New Roman" w:hAnsi="Times New Roman" w:cs="Times New Roman"/>
          <w:sz w:val="24"/>
          <w:szCs w:val="24"/>
        </w:rPr>
        <w:t>131</w:t>
      </w:r>
      <w:r w:rsidR="00825C75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m</w:t>
      </w:r>
      <w:r w:rsidR="008310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D6B55">
        <w:rPr>
          <w:rFonts w:ascii="Times New Roman" w:hAnsi="Times New Roman" w:cs="Times New Roman"/>
          <w:sz w:val="24"/>
          <w:szCs w:val="24"/>
        </w:rPr>
        <w:t xml:space="preserve">upisane u </w:t>
      </w:r>
      <w:proofErr w:type="spellStart"/>
      <w:r w:rsidR="008D6B55">
        <w:rPr>
          <w:rFonts w:ascii="Times New Roman" w:hAnsi="Times New Roman" w:cs="Times New Roman"/>
          <w:sz w:val="24"/>
          <w:szCs w:val="24"/>
        </w:rPr>
        <w:t>z.k</w:t>
      </w:r>
      <w:proofErr w:type="spellEnd"/>
      <w:r w:rsidR="008D6B55">
        <w:rPr>
          <w:rFonts w:ascii="Times New Roman" w:hAnsi="Times New Roman" w:cs="Times New Roman"/>
          <w:sz w:val="24"/>
          <w:szCs w:val="24"/>
        </w:rPr>
        <w:t>. ulošku POPIS I</w:t>
      </w:r>
      <w:r w:rsidRPr="00F94D38">
        <w:rPr>
          <w:rFonts w:ascii="Times New Roman" w:hAnsi="Times New Roman" w:cs="Times New Roman"/>
          <w:sz w:val="24"/>
          <w:szCs w:val="24"/>
        </w:rPr>
        <w:t>, k.o.</w:t>
      </w:r>
      <w:r w:rsidR="00825C75">
        <w:rPr>
          <w:rFonts w:ascii="Times New Roman" w:hAnsi="Times New Roman" w:cs="Times New Roman"/>
          <w:sz w:val="24"/>
          <w:szCs w:val="24"/>
        </w:rPr>
        <w:t xml:space="preserve"> </w:t>
      </w:r>
      <w:r w:rsidR="008310EB">
        <w:rPr>
          <w:rFonts w:ascii="Times New Roman" w:hAnsi="Times New Roman" w:cs="Times New Roman"/>
          <w:sz w:val="24"/>
          <w:szCs w:val="24"/>
        </w:rPr>
        <w:t>PREGRADA</w:t>
      </w:r>
      <w:r w:rsidR="00C33733">
        <w:rPr>
          <w:rFonts w:ascii="Times New Roman" w:hAnsi="Times New Roman" w:cs="Times New Roman"/>
          <w:sz w:val="24"/>
          <w:szCs w:val="24"/>
        </w:rPr>
        <w:t>,</w:t>
      </w:r>
      <w:r w:rsidR="00717004">
        <w:rPr>
          <w:rFonts w:ascii="Times New Roman" w:hAnsi="Times New Roman" w:cs="Times New Roman"/>
          <w:sz w:val="24"/>
          <w:szCs w:val="24"/>
        </w:rPr>
        <w:t xml:space="preserve"> kao </w:t>
      </w:r>
      <w:r w:rsidR="004C2F0A" w:rsidRPr="004C2F0A">
        <w:rPr>
          <w:rFonts w:ascii="Times New Roman" w:hAnsi="Times New Roman" w:cs="Times New Roman"/>
          <w:sz w:val="24"/>
          <w:szCs w:val="24"/>
        </w:rPr>
        <w:t>JAVNO DOBRO U OPĆOJ UPORABI</w:t>
      </w:r>
      <w:r w:rsidR="00717004">
        <w:rPr>
          <w:rFonts w:ascii="Times New Roman" w:hAnsi="Times New Roman" w:cs="Times New Roman"/>
          <w:sz w:val="24"/>
          <w:szCs w:val="24"/>
        </w:rPr>
        <w:t>,</w:t>
      </w:r>
      <w:r w:rsidR="00C33733">
        <w:rPr>
          <w:rFonts w:ascii="Times New Roman" w:hAnsi="Times New Roman" w:cs="Times New Roman"/>
          <w:sz w:val="24"/>
          <w:szCs w:val="24"/>
        </w:rPr>
        <w:t xml:space="preserve"> </w:t>
      </w:r>
      <w:r w:rsidR="00CD21BF">
        <w:rPr>
          <w:rFonts w:ascii="Times New Roman" w:hAnsi="Times New Roman" w:cs="Times New Roman"/>
          <w:sz w:val="24"/>
          <w:szCs w:val="24"/>
        </w:rPr>
        <w:t xml:space="preserve">koja se sukladno važećem Prostornom planu uređenja Grada Pregrade nalazi </w:t>
      </w:r>
      <w:r w:rsidR="003A0A28">
        <w:rPr>
          <w:rFonts w:ascii="Times New Roman" w:hAnsi="Times New Roman" w:cs="Times New Roman"/>
          <w:sz w:val="24"/>
          <w:szCs w:val="24"/>
        </w:rPr>
        <w:t xml:space="preserve">unutar granica </w:t>
      </w:r>
      <w:r w:rsidR="00CD21BF">
        <w:rPr>
          <w:rFonts w:ascii="Times New Roman" w:hAnsi="Times New Roman" w:cs="Times New Roman"/>
          <w:sz w:val="24"/>
          <w:szCs w:val="24"/>
        </w:rPr>
        <w:t>GRAĐEVINSKO</w:t>
      </w:r>
      <w:r w:rsidR="003A0A28">
        <w:rPr>
          <w:rFonts w:ascii="Times New Roman" w:hAnsi="Times New Roman" w:cs="Times New Roman"/>
          <w:sz w:val="24"/>
          <w:szCs w:val="24"/>
        </w:rPr>
        <w:t>G</w:t>
      </w:r>
      <w:r w:rsidR="00CD21BF">
        <w:rPr>
          <w:rFonts w:ascii="Times New Roman" w:hAnsi="Times New Roman" w:cs="Times New Roman"/>
          <w:sz w:val="24"/>
          <w:szCs w:val="24"/>
        </w:rPr>
        <w:t xml:space="preserve"> PODRUČJ</w:t>
      </w:r>
      <w:r w:rsidR="003A0A28">
        <w:rPr>
          <w:rFonts w:ascii="Times New Roman" w:hAnsi="Times New Roman" w:cs="Times New Roman"/>
          <w:sz w:val="24"/>
          <w:szCs w:val="24"/>
        </w:rPr>
        <w:t>A</w:t>
      </w:r>
      <w:r w:rsidR="00CD21BF">
        <w:rPr>
          <w:rFonts w:ascii="Times New Roman" w:hAnsi="Times New Roman" w:cs="Times New Roman"/>
          <w:sz w:val="24"/>
          <w:szCs w:val="24"/>
        </w:rPr>
        <w:t xml:space="preserve"> NASELJA – MJEŠOVITA NAMJENA BEZ POSEBNE OZNAKE</w:t>
      </w:r>
      <w:r w:rsidR="00E411C1">
        <w:rPr>
          <w:rFonts w:ascii="Times New Roman" w:hAnsi="Times New Roman" w:cs="Times New Roman"/>
          <w:sz w:val="24"/>
          <w:szCs w:val="24"/>
        </w:rPr>
        <w:t>-IZGRAĐENO</w:t>
      </w:r>
      <w:r w:rsidR="008310EB">
        <w:rPr>
          <w:rFonts w:ascii="Times New Roman" w:hAnsi="Times New Roman" w:cs="Times New Roman"/>
          <w:sz w:val="24"/>
          <w:szCs w:val="24"/>
        </w:rPr>
        <w:t>.</w:t>
      </w:r>
    </w:p>
    <w:p w14:paraId="30139B03" w14:textId="77777777" w:rsidR="00B1221E" w:rsidRPr="00F94D38" w:rsidRDefault="00B1221E" w:rsidP="00B1221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B2E8E37" w14:textId="77777777" w:rsidR="00100538" w:rsidRDefault="00B1221E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>Članak 2.</w:t>
      </w:r>
    </w:p>
    <w:p w14:paraId="4412C2CD" w14:textId="77777777" w:rsidR="00100538" w:rsidRDefault="00100538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EC7FED4" w14:textId="06C9C87D" w:rsidR="00721F15" w:rsidRPr="00100538" w:rsidRDefault="00CD21BF" w:rsidP="00100538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Na temel</w:t>
      </w:r>
      <w:r w:rsidR="00CC208F">
        <w:rPr>
          <w:rFonts w:ascii="Times New Roman" w:hAnsi="Times New Roman" w:cs="Times New Roman"/>
          <w:color w:val="000000" w:themeColor="text1"/>
          <w:sz w:val="24"/>
          <w:szCs w:val="24"/>
        </w:rPr>
        <w:t>ju ove Odluke, 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pćinski sud u Zlataru, Zemljišnoknjižni odjel Pregrada, na nekretnini iz članka 1. </w:t>
      </w:r>
      <w:r w:rsidR="00100538"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ve Odluke izvršit će brisanje statusa javnog dobra u općoj uporabi i upis</w:t>
      </w:r>
      <w:r w:rsidR="006C6EC4">
        <w:rPr>
          <w:rFonts w:ascii="Times New Roman" w:hAnsi="Times New Roman" w:cs="Times New Roman"/>
          <w:color w:val="000000" w:themeColor="text1"/>
          <w:sz w:val="24"/>
          <w:szCs w:val="24"/>
        </w:rPr>
        <w:t>ati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prav</w:t>
      </w:r>
      <w:r w:rsidR="006C6EC4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vlasništva na ime i </w:t>
      </w:r>
      <w:r w:rsidR="00551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Pr="00100538">
        <w:rPr>
          <w:rFonts w:ascii="Times New Roman" w:hAnsi="Times New Roman" w:cs="Times New Roman"/>
          <w:color w:val="000000" w:themeColor="text1"/>
          <w:sz w:val="24"/>
          <w:szCs w:val="24"/>
        </w:rPr>
        <w:t>korist Grada Pregrade</w:t>
      </w:r>
      <w:r w:rsidR="00551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87C203" w14:textId="77777777" w:rsidR="00B1221E" w:rsidRPr="00100538" w:rsidRDefault="00B1221E" w:rsidP="00B1221E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2AD35D" w14:textId="3AC461D4" w:rsidR="00B1221E" w:rsidRDefault="00100538" w:rsidP="00100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B1221E" w:rsidRPr="00071E78">
        <w:rPr>
          <w:rFonts w:ascii="Times New Roman" w:hAnsi="Times New Roman" w:cs="Times New Roman"/>
          <w:sz w:val="24"/>
          <w:szCs w:val="24"/>
        </w:rPr>
        <w:t>.</w:t>
      </w:r>
    </w:p>
    <w:p w14:paraId="53C12154" w14:textId="1E561BC0" w:rsidR="00100538" w:rsidRDefault="00100538" w:rsidP="007170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C7B0A27" w14:textId="77777777" w:rsidR="00717004" w:rsidRDefault="00717004" w:rsidP="0071700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>stupa na snagu osmog dana nakon objave u „Službenom glasniku Krapinsko – zagorske županije“.</w:t>
      </w:r>
    </w:p>
    <w:p w14:paraId="68735B1B" w14:textId="5B82BA53" w:rsidR="00717004" w:rsidRDefault="00717004" w:rsidP="00FA1869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132F3E5" w14:textId="5AC367B0" w:rsidR="003A0A28" w:rsidRDefault="003A0A28" w:rsidP="00FA1869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CA7D7C3" w14:textId="77777777" w:rsidR="00AE2DB2" w:rsidRDefault="00AE2DB2" w:rsidP="00B1221E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32871C7" w14:textId="10E64313" w:rsidR="00B1221E" w:rsidRDefault="00AE2DB2" w:rsidP="00B1221E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216DFFE0" w14:textId="77777777" w:rsidR="00514BB4" w:rsidRPr="00100538" w:rsidRDefault="00100538" w:rsidP="00100538">
      <w:pPr>
        <w:ind w:left="708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538">
        <w:rPr>
          <w:rFonts w:ascii="Times New Roman" w:hAnsi="Times New Roman" w:cs="Times New Roman"/>
        </w:rPr>
        <w:t xml:space="preserve">            </w:t>
      </w:r>
      <w:r w:rsidRPr="00100538">
        <w:rPr>
          <w:rFonts w:ascii="Times New Roman" w:hAnsi="Times New Roman" w:cs="Times New Roman"/>
          <w:sz w:val="24"/>
          <w:szCs w:val="24"/>
        </w:rPr>
        <w:t>Vesna Petek</w:t>
      </w:r>
    </w:p>
    <w:sectPr w:rsidR="00514BB4" w:rsidRPr="00100538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584854">
    <w:abstractNumId w:val="0"/>
  </w:num>
  <w:num w:numId="2" w16cid:durableId="204343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1E"/>
    <w:rsid w:val="00026215"/>
    <w:rsid w:val="0005573C"/>
    <w:rsid w:val="000C1F86"/>
    <w:rsid w:val="00100538"/>
    <w:rsid w:val="002D2D8A"/>
    <w:rsid w:val="003A0A28"/>
    <w:rsid w:val="004C2F0A"/>
    <w:rsid w:val="00514BB4"/>
    <w:rsid w:val="0055157A"/>
    <w:rsid w:val="00551DFA"/>
    <w:rsid w:val="00561072"/>
    <w:rsid w:val="0058512E"/>
    <w:rsid w:val="00594823"/>
    <w:rsid w:val="005C45F4"/>
    <w:rsid w:val="005E53CD"/>
    <w:rsid w:val="00612508"/>
    <w:rsid w:val="00620466"/>
    <w:rsid w:val="00623C70"/>
    <w:rsid w:val="006640A1"/>
    <w:rsid w:val="006C6EC4"/>
    <w:rsid w:val="006D1B60"/>
    <w:rsid w:val="00717004"/>
    <w:rsid w:val="00721F15"/>
    <w:rsid w:val="00727650"/>
    <w:rsid w:val="007778E0"/>
    <w:rsid w:val="00825C75"/>
    <w:rsid w:val="008310EB"/>
    <w:rsid w:val="00860CAE"/>
    <w:rsid w:val="008D6B55"/>
    <w:rsid w:val="009752E2"/>
    <w:rsid w:val="00A16314"/>
    <w:rsid w:val="00A21F96"/>
    <w:rsid w:val="00A3252E"/>
    <w:rsid w:val="00AC5A5A"/>
    <w:rsid w:val="00AE2DB2"/>
    <w:rsid w:val="00B1221E"/>
    <w:rsid w:val="00C2739F"/>
    <w:rsid w:val="00C33733"/>
    <w:rsid w:val="00CC208F"/>
    <w:rsid w:val="00CD21BF"/>
    <w:rsid w:val="00CE6187"/>
    <w:rsid w:val="00D355DF"/>
    <w:rsid w:val="00E411C1"/>
    <w:rsid w:val="00E82136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EF3F"/>
  <w15:docId w15:val="{25E46B71-C035-4344-864B-02C56D4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122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1221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2</cp:revision>
  <cp:lastPrinted>2024-06-18T09:26:00Z</cp:lastPrinted>
  <dcterms:created xsi:type="dcterms:W3CDTF">2024-06-18T09:27:00Z</dcterms:created>
  <dcterms:modified xsi:type="dcterms:W3CDTF">2024-06-18T09:27:00Z</dcterms:modified>
</cp:coreProperties>
</file>